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The Motivated and </w:t>
      </w:r>
      <w:r w:rsidDel="00000000" w:rsidR="00000000" w:rsidRPr="00000000">
        <w:rPr>
          <w:rFonts w:ascii="Times New Roman" w:cs="Times New Roman" w:eastAsia="Times New Roman" w:hAnsi="Times New Roman"/>
          <w:sz w:val="24"/>
          <w:szCs w:val="24"/>
          <w:rtl w:val="0"/>
        </w:rPr>
        <w:t xml:space="preserve">Passionate (Pediatric) Occupational Therapist We Are Looking For? </w:t>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an individual who loves helping others set and reach their goals, creating your own schedule, values hands-on work, and is set on a stable career in the health industry? Then this could be your dream role! If you’ve got a passion for service, you’re skilled in interpersonal relationships, you’re a lightning fast learner that enjoys the northern scenery between clients, then you might just be the person we’re looking to help fulfil our waitlist. </w:t>
      </w:r>
    </w:p>
    <w:p w:rsidR="00000000" w:rsidDel="00000000" w:rsidP="00000000" w:rsidRDefault="00000000" w:rsidRPr="00000000" w14:paraId="00000009">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a mutli-discplinary company that contracts service providers to provide rehabilitation to adults and children within North Eastern Ontario.  We service all clients who require support to optimize functional ability and independence within their personal life and interactions at home, school, work and within the community. We provide community-based services in multiple communities: Sudbury, Sault Ste. Marie and surrounding areas.  This position is highly involved with our local indigenous communities. </w:t>
      </w:r>
    </w:p>
    <w:p w:rsidR="00000000" w:rsidDel="00000000" w:rsidP="00000000" w:rsidRDefault="00000000" w:rsidRPr="00000000" w14:paraId="0000000B">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Essential Qualifications and Experience/Skills:</w:t>
      </w:r>
    </w:p>
    <w:p w:rsidR="00000000" w:rsidDel="00000000" w:rsidP="00000000" w:rsidRDefault="00000000" w:rsidRPr="00000000" w14:paraId="0000000D">
      <w:pPr>
        <w:numPr>
          <w:ilvl w:val="0"/>
          <w:numId w:val="3"/>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Master’s degree or equivalent in Occupational Therapy and licensed with the College of Occupational Therapists of Ontario is required to be considered as a candidate</w:t>
      </w:r>
    </w:p>
    <w:p w:rsidR="00000000" w:rsidDel="00000000" w:rsidP="00000000" w:rsidRDefault="00000000" w:rsidRPr="00000000" w14:paraId="0000000E">
      <w:pPr>
        <w:numPr>
          <w:ilvl w:val="0"/>
          <w:numId w:val="3"/>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clear Police Vulnerable Persons Sector Check </w:t>
      </w:r>
    </w:p>
    <w:p w:rsidR="00000000" w:rsidDel="00000000" w:rsidP="00000000" w:rsidRDefault="00000000" w:rsidRPr="00000000" w14:paraId="0000000F">
      <w:pPr>
        <w:numPr>
          <w:ilvl w:val="0"/>
          <w:numId w:val="3"/>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TB Test</w:t>
      </w:r>
    </w:p>
    <w:p w:rsidR="00000000" w:rsidDel="00000000" w:rsidP="00000000" w:rsidRDefault="00000000" w:rsidRPr="00000000" w14:paraId="00000010">
      <w:pPr>
        <w:numPr>
          <w:ilvl w:val="0"/>
          <w:numId w:val="3"/>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a valid and clean  class “G” driver’s license and have access to own vehicle</w:t>
      </w:r>
    </w:p>
    <w:p w:rsidR="00000000" w:rsidDel="00000000" w:rsidP="00000000" w:rsidRDefault="00000000" w:rsidRPr="00000000" w14:paraId="00000011">
      <w:pPr>
        <w:numPr>
          <w:ilvl w:val="0"/>
          <w:numId w:val="3"/>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 to travel within districts</w:t>
      </w:r>
    </w:p>
    <w:p w:rsidR="00000000" w:rsidDel="00000000" w:rsidP="00000000" w:rsidRDefault="00000000" w:rsidRPr="00000000" w14:paraId="00000012">
      <w:pPr>
        <w:numPr>
          <w:ilvl w:val="0"/>
          <w:numId w:val="3"/>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insurance coverage</w:t>
      </w:r>
    </w:p>
    <w:p w:rsidR="00000000" w:rsidDel="00000000" w:rsidP="00000000" w:rsidRDefault="00000000" w:rsidRPr="00000000" w14:paraId="00000013">
      <w:pPr>
        <w:numPr>
          <w:ilvl w:val="0"/>
          <w:numId w:val="3"/>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have technology such as cell phone, computer, printer/scanner/copier, etc. </w:t>
      </w:r>
    </w:p>
    <w:p w:rsidR="00000000" w:rsidDel="00000000" w:rsidP="00000000" w:rsidRDefault="00000000" w:rsidRPr="00000000" w14:paraId="00000014">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Useful Qualifications/Experience</w:t>
      </w:r>
    </w:p>
    <w:p w:rsidR="00000000" w:rsidDel="00000000" w:rsidP="00000000" w:rsidRDefault="00000000" w:rsidRPr="00000000" w14:paraId="00000016">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 up-to-date knowledge of evidence-based treatment practices</w:t>
      </w:r>
    </w:p>
    <w:p w:rsidR="00000000" w:rsidDel="00000000" w:rsidP="00000000" w:rsidRDefault="00000000" w:rsidRPr="00000000" w14:paraId="00000017">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work experience with both children/adolescents and young adults would be an asset (mentorship and supervision provided)</w:t>
      </w:r>
    </w:p>
    <w:p w:rsidR="00000000" w:rsidDel="00000000" w:rsidP="00000000" w:rsidRDefault="00000000" w:rsidRPr="00000000" w14:paraId="00000018">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 client centered approach to treatment</w:t>
      </w:r>
    </w:p>
    <w:p w:rsidR="00000000" w:rsidDel="00000000" w:rsidP="00000000" w:rsidRDefault="00000000" w:rsidRPr="00000000" w14:paraId="00000019">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be flexible, reliable and professional</w:t>
      </w:r>
    </w:p>
    <w:p w:rsidR="00000000" w:rsidDel="00000000" w:rsidP="00000000" w:rsidRDefault="00000000" w:rsidRPr="00000000" w14:paraId="0000001A">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interpersonal skills and communication</w:t>
      </w:r>
    </w:p>
    <w:p w:rsidR="00000000" w:rsidDel="00000000" w:rsidP="00000000" w:rsidRDefault="00000000" w:rsidRPr="00000000" w14:paraId="0000001B">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of Indigenous Culture and barriers to treatment in Northern Rural areas</w:t>
      </w:r>
    </w:p>
    <w:p w:rsidR="00000000" w:rsidDel="00000000" w:rsidP="00000000" w:rsidRDefault="00000000" w:rsidRPr="00000000" w14:paraId="0000001C">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report writing skills</w:t>
      </w:r>
    </w:p>
    <w:p w:rsidR="00000000" w:rsidDel="00000000" w:rsidP="00000000" w:rsidRDefault="00000000" w:rsidRPr="00000000" w14:paraId="0000001D">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learn and adapt to new software systems and operate necessary technology; computer, printer, fax, scanner etc.</w:t>
      </w:r>
    </w:p>
    <w:p w:rsidR="00000000" w:rsidDel="00000000" w:rsidP="00000000" w:rsidRDefault="00000000" w:rsidRPr="00000000" w14:paraId="0000001E">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work with a team to attain common goals optimizing client success</w:t>
      </w:r>
    </w:p>
    <w:p w:rsidR="00000000" w:rsidDel="00000000" w:rsidP="00000000" w:rsidRDefault="00000000" w:rsidRPr="00000000" w14:paraId="0000001F">
      <w:pPr>
        <w:numPr>
          <w:ilvl w:val="0"/>
          <w:numId w:val="1"/>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with ASD and FASD are an asset</w:t>
      </w:r>
    </w:p>
    <w:p w:rsidR="00000000" w:rsidDel="00000000" w:rsidP="00000000" w:rsidRDefault="00000000" w:rsidRPr="00000000" w14:paraId="00000020">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Essential Character traits: </w:t>
      </w:r>
    </w:p>
    <w:p w:rsidR="00000000" w:rsidDel="00000000" w:rsidP="00000000" w:rsidRDefault="00000000" w:rsidRPr="00000000" w14:paraId="00000022">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smart, fast, efficient and confident with a super high emotional intelligence</w:t>
      </w:r>
    </w:p>
    <w:p w:rsidR="00000000" w:rsidDel="00000000" w:rsidP="00000000" w:rsidRDefault="00000000" w:rsidRPr="00000000" w14:paraId="00000023">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extremely accountable for your outcomes</w:t>
      </w:r>
    </w:p>
    <w:p w:rsidR="00000000" w:rsidDel="00000000" w:rsidP="00000000" w:rsidRDefault="00000000" w:rsidRPr="00000000" w14:paraId="00000024">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passionate and outgoing and enjoy interacting with people </w:t>
      </w:r>
    </w:p>
    <w:p w:rsidR="00000000" w:rsidDel="00000000" w:rsidP="00000000" w:rsidRDefault="00000000" w:rsidRPr="00000000" w14:paraId="00000025">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thrive on personal development and a need to want to grow! </w:t>
      </w:r>
    </w:p>
    <w:p w:rsidR="00000000" w:rsidDel="00000000" w:rsidP="00000000" w:rsidRDefault="00000000" w:rsidRPr="00000000" w14:paraId="00000026">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demand excellence of yourself and thrive on feedback</w:t>
      </w:r>
    </w:p>
    <w:p w:rsidR="00000000" w:rsidDel="00000000" w:rsidP="00000000" w:rsidRDefault="00000000" w:rsidRPr="00000000" w14:paraId="00000027">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energised and create positive energy</w:t>
      </w:r>
    </w:p>
    <w:p w:rsidR="00000000" w:rsidDel="00000000" w:rsidP="00000000" w:rsidRDefault="00000000" w:rsidRPr="00000000" w14:paraId="00000028">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results-focused and drive yourself to get the best results</w:t>
      </w:r>
    </w:p>
    <w:p w:rsidR="00000000" w:rsidDel="00000000" w:rsidP="00000000" w:rsidRDefault="00000000" w:rsidRPr="00000000" w14:paraId="00000029">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absolutely have to be a team player and value teamwork</w:t>
      </w:r>
    </w:p>
    <w:p w:rsidR="00000000" w:rsidDel="00000000" w:rsidP="00000000" w:rsidRDefault="00000000" w:rsidRPr="00000000" w14:paraId="0000002A">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how to prioritise and are very good at multitasking</w:t>
      </w:r>
    </w:p>
    <w:p w:rsidR="00000000" w:rsidDel="00000000" w:rsidP="00000000" w:rsidRDefault="00000000" w:rsidRPr="00000000" w14:paraId="0000002B">
      <w:pPr>
        <w:numPr>
          <w:ilvl w:val="0"/>
          <w:numId w:val="2"/>
        </w:numPr>
        <w:pBdr>
          <w:top w:color="auto" w:space="0" w:sz="0" w:val="none"/>
          <w:left w:color="auto" w:space="0" w:sz="0" w:val="none"/>
          <w:bottom w:color="auto" w:space="8" w:sz="0" w:val="none"/>
          <w:right w:color="auto" w:space="0" w:sz="0" w:val="none"/>
        </w:pBdr>
        <w:shd w:fill="ffffff" w:val="clear"/>
        <w:spacing w:line="310.799999999999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accurate in written and verbal communication skills</w:t>
      </w:r>
    </w:p>
    <w:p w:rsidR="00000000" w:rsidDel="00000000" w:rsidP="00000000" w:rsidRDefault="00000000" w:rsidRPr="00000000" w14:paraId="0000002C">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role has the potential to be full time and will work with the COO, Operations Manager and other key members of the team such as Reception, Administrative Assistant and the Finance Specialist. </w:t>
      </w:r>
    </w:p>
    <w:p w:rsidR="00000000" w:rsidDel="00000000" w:rsidP="00000000" w:rsidRDefault="00000000" w:rsidRPr="00000000" w14:paraId="0000002E">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Thinking this role was tailor-made for you? </w:t>
      </w:r>
    </w:p>
    <w:p w:rsidR="00000000" w:rsidDel="00000000" w:rsidP="00000000" w:rsidRDefault="00000000" w:rsidRPr="00000000" w14:paraId="00000030">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here to learn more Spark Rehabilitation:</w:t>
      </w:r>
    </w:p>
    <w:p w:rsidR="00000000" w:rsidDel="00000000" w:rsidP="00000000" w:rsidRDefault="00000000" w:rsidRPr="00000000" w14:paraId="00000032">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https://sparkrehabilitation.ca/</w:t>
        </w:r>
      </w:hyperlink>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at:</w:t>
      </w:r>
    </w:p>
    <w:p w:rsidR="00000000" w:rsidDel="00000000" w:rsidP="00000000" w:rsidRDefault="00000000" w:rsidRPr="00000000" w14:paraId="00000034">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sparkrehabilitation@gmail.com</w:t>
      </w:r>
    </w:p>
    <w:p w:rsidR="00000000" w:rsidDel="00000000" w:rsidP="00000000" w:rsidRDefault="00000000" w:rsidRPr="00000000" w14:paraId="00000035">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8" w:sz="0" w:val="none"/>
          <w:right w:color="auto" w:space="0" w:sz="0" w:val="none"/>
        </w:pBdr>
        <w:shd w:fill="ffffff" w:val="clear"/>
        <w:spacing w:line="310.7999999999999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Here’s what you’ll get when you join the team: </w:t>
      </w:r>
    </w:p>
    <w:p w:rsidR="00000000" w:rsidDel="00000000" w:rsidP="00000000" w:rsidRDefault="00000000" w:rsidRPr="00000000" w14:paraId="00000037">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an opportunity to be part of a team that is a leader in providing rehabilitation services to clients in Northeastern Ontario.  We offer competitive pay, varied caseload and the opportunity to provide services in a variety of settings, with a supportive team and administration. Mentorship and support provided for those who are interested in expanding their knowledge and experience or developing new and exciting programs.</w:t>
      </w:r>
    </w:p>
    <w:p w:rsidR="00000000" w:rsidDel="00000000" w:rsidP="00000000" w:rsidRDefault="00000000" w:rsidRPr="00000000" w14:paraId="00000038">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hours and scheduling are flexible. Remuneration is competitive and support is provided around business development. </w:t>
      </w:r>
    </w:p>
    <w:p w:rsidR="00000000" w:rsidDel="00000000" w:rsidP="00000000" w:rsidRDefault="00000000" w:rsidRPr="00000000" w14:paraId="0000003A">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8" w:sz="0" w:val="none"/>
          <w:right w:color="auto" w:space="0" w:sz="0" w:val="none"/>
        </w:pBdr>
        <w:shd w:fill="ffffff" w:val="clear"/>
        <w:spacing w:line="310.7999999999999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to step into a role with great healthcare industry opportunities, enjoy knowing all the details and have a go getter attitude, this just might be the role for you! </w:t>
      </w:r>
    </w:p>
    <w:p w:rsidR="00000000" w:rsidDel="00000000" w:rsidP="00000000" w:rsidRDefault="00000000" w:rsidRPr="00000000" w14:paraId="0000003C">
      <w:pPr>
        <w:rPr/>
      </w:pPr>
      <w:r w:rsidDel="00000000" w:rsidR="00000000" w:rsidRPr="00000000">
        <w:rPr>
          <w:rtl w:val="0"/>
        </w:rPr>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-457199</wp:posOffset>
          </wp:positionV>
          <wp:extent cx="5493385" cy="12496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93385" cy="12496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arkrehabilitation.ca/"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